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6CB" w:rsidRPr="009C46CB" w:rsidRDefault="009C46CB" w:rsidP="009C46CB">
      <w:pPr>
        <w:ind w:left="-851"/>
        <w:jc w:val="center"/>
        <w:rPr>
          <w:rFonts w:ascii="Times New Roman" w:hAnsi="Times New Roman" w:cs="Times New Roman"/>
          <w:sz w:val="28"/>
          <w:szCs w:val="28"/>
        </w:rPr>
      </w:pPr>
      <w:r>
        <w:rPr>
          <w:rFonts w:ascii="Times New Roman" w:hAnsi="Times New Roman" w:cs="Times New Roman"/>
          <w:sz w:val="28"/>
          <w:szCs w:val="28"/>
        </w:rPr>
        <w:t>Речевое развитие ребенка</w:t>
      </w:r>
    </w:p>
    <w:p w:rsidR="009C46CB" w:rsidRDefault="009C46CB" w:rsidP="009C46CB">
      <w:pPr>
        <w:ind w:left="-851"/>
        <w:rPr>
          <w:rFonts w:ascii="Times New Roman" w:hAnsi="Times New Roman" w:cs="Times New Roman"/>
          <w:sz w:val="28"/>
          <w:szCs w:val="28"/>
        </w:rPr>
      </w:pPr>
      <w:r w:rsidRPr="009C46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46CB">
        <w:rPr>
          <w:rFonts w:ascii="Times New Roman" w:hAnsi="Times New Roman" w:cs="Times New Roman"/>
          <w:sz w:val="28"/>
          <w:szCs w:val="28"/>
        </w:rPr>
        <w:t>Перед взрослыми, чьи дети собирают</w:t>
      </w:r>
      <w:r>
        <w:rPr>
          <w:rFonts w:ascii="Times New Roman" w:hAnsi="Times New Roman" w:cs="Times New Roman"/>
          <w:sz w:val="28"/>
          <w:szCs w:val="28"/>
        </w:rPr>
        <w:t>ся стать первоклассниками, встае</w:t>
      </w:r>
      <w:r w:rsidRPr="009C46CB">
        <w:rPr>
          <w:rFonts w:ascii="Times New Roman" w:hAnsi="Times New Roman" w:cs="Times New Roman"/>
          <w:sz w:val="28"/>
          <w:szCs w:val="28"/>
        </w:rPr>
        <w:t>т вопрос: «Готов ли ребенок к обучению в школе?» Некоторые родители считают, что для обучения в школе нужно научить ребенка читать и считать, другие – дать ему большой запас знаний, расширить</w:t>
      </w:r>
      <w:r>
        <w:rPr>
          <w:rFonts w:ascii="Times New Roman" w:hAnsi="Times New Roman" w:cs="Times New Roman"/>
          <w:sz w:val="28"/>
          <w:szCs w:val="28"/>
        </w:rPr>
        <w:t xml:space="preserve"> кругозор, третьи – научить ребенка быть внимательным, че</w:t>
      </w:r>
      <w:r w:rsidRPr="009C46CB">
        <w:rPr>
          <w:rFonts w:ascii="Times New Roman" w:hAnsi="Times New Roman" w:cs="Times New Roman"/>
          <w:sz w:val="28"/>
          <w:szCs w:val="28"/>
        </w:rPr>
        <w:t xml:space="preserve">тко выполнять </w:t>
      </w:r>
      <w:r>
        <w:rPr>
          <w:rFonts w:ascii="Times New Roman" w:hAnsi="Times New Roman" w:cs="Times New Roman"/>
          <w:sz w:val="28"/>
          <w:szCs w:val="28"/>
        </w:rPr>
        <w:t>инструкции, поручения, для четве</w:t>
      </w:r>
      <w:r w:rsidRPr="009C46CB">
        <w:rPr>
          <w:rFonts w:ascii="Times New Roman" w:hAnsi="Times New Roman" w:cs="Times New Roman"/>
          <w:sz w:val="28"/>
          <w:szCs w:val="28"/>
        </w:rPr>
        <w:t>ртых самым важным кажется купить портфель и школьные принадлежности, а остальному научат в школе. Бесспорно, дети разные, и готовить к обучению их надо тоже по-разному, помня, что быть готовым к школе – не значит уметь читать, считать, много знать, а значит быть готовым всему этому нау</w:t>
      </w:r>
      <w:r>
        <w:rPr>
          <w:rFonts w:ascii="Times New Roman" w:hAnsi="Times New Roman" w:cs="Times New Roman"/>
          <w:sz w:val="28"/>
          <w:szCs w:val="28"/>
        </w:rPr>
        <w:t>читься.</w:t>
      </w:r>
      <w:r>
        <w:rPr>
          <w:rFonts w:ascii="Times New Roman" w:hAnsi="Times New Roman" w:cs="Times New Roman"/>
          <w:sz w:val="28"/>
          <w:szCs w:val="28"/>
        </w:rPr>
        <w:br/>
        <w:t xml:space="preserve">         </w:t>
      </w:r>
      <w:r w:rsidRPr="009C46CB">
        <w:rPr>
          <w:rFonts w:ascii="Times New Roman" w:hAnsi="Times New Roman" w:cs="Times New Roman"/>
          <w:sz w:val="28"/>
          <w:szCs w:val="28"/>
        </w:rPr>
        <w:t>Ярким показателем готовности к школьному обучению являетс</w:t>
      </w:r>
      <w:r>
        <w:rPr>
          <w:rFonts w:ascii="Times New Roman" w:hAnsi="Times New Roman" w:cs="Times New Roman"/>
          <w:sz w:val="28"/>
          <w:szCs w:val="28"/>
        </w:rPr>
        <w:t>я уровень речевого развития ребе</w:t>
      </w:r>
      <w:r w:rsidRPr="009C46CB">
        <w:rPr>
          <w:rFonts w:ascii="Times New Roman" w:hAnsi="Times New Roman" w:cs="Times New Roman"/>
          <w:sz w:val="28"/>
          <w:szCs w:val="28"/>
        </w:rPr>
        <w:t>нка. По мнению Л. С. Выготского, «есть все фактические теоретические основания утверждать, что не только интеллектуальное развитие ребенка, но и формирование его характера, эмоций и личности в целом находятся в непосре</w:t>
      </w:r>
      <w:r>
        <w:rPr>
          <w:rFonts w:ascii="Times New Roman" w:hAnsi="Times New Roman" w:cs="Times New Roman"/>
          <w:sz w:val="28"/>
          <w:szCs w:val="28"/>
        </w:rPr>
        <w:t>дственной зависимости от речи».</w:t>
      </w:r>
      <w:r>
        <w:rPr>
          <w:rFonts w:ascii="Times New Roman" w:hAnsi="Times New Roman" w:cs="Times New Roman"/>
          <w:sz w:val="28"/>
          <w:szCs w:val="28"/>
        </w:rPr>
        <w:br/>
        <w:t xml:space="preserve">         </w:t>
      </w:r>
      <w:r w:rsidRPr="009C46CB">
        <w:rPr>
          <w:rFonts w:ascii="Times New Roman" w:hAnsi="Times New Roman" w:cs="Times New Roman"/>
          <w:sz w:val="28"/>
          <w:szCs w:val="28"/>
        </w:rPr>
        <w:t>При помощи устной и письменной речи он будет усваивать школьную программу. А возраст 6-7 лет —</w:t>
      </w:r>
      <w:r>
        <w:rPr>
          <w:rFonts w:ascii="Times New Roman" w:hAnsi="Times New Roman" w:cs="Times New Roman"/>
          <w:sz w:val="28"/>
          <w:szCs w:val="28"/>
        </w:rPr>
        <w:t xml:space="preserve"> период чрезвычайно активного</w:t>
      </w:r>
      <w:r w:rsidRPr="009C46CB">
        <w:rPr>
          <w:rFonts w:ascii="Times New Roman" w:hAnsi="Times New Roman" w:cs="Times New Roman"/>
          <w:sz w:val="28"/>
          <w:szCs w:val="28"/>
        </w:rPr>
        <w:t xml:space="preserve"> развития речи. К этому возрасту у ребенка должны быть сформированы такие компоненты речевой системы: звукопроизношение, фонематические процессы, готовность к звукобуквенному а</w:t>
      </w:r>
      <w:r>
        <w:rPr>
          <w:rFonts w:ascii="Times New Roman" w:hAnsi="Times New Roman" w:cs="Times New Roman"/>
          <w:sz w:val="28"/>
          <w:szCs w:val="28"/>
        </w:rPr>
        <w:t>нализу и синтезу слова, лексика, грамматика, связная речь.</w:t>
      </w:r>
      <w:r>
        <w:rPr>
          <w:rFonts w:ascii="Times New Roman" w:hAnsi="Times New Roman" w:cs="Times New Roman"/>
          <w:sz w:val="28"/>
          <w:szCs w:val="28"/>
        </w:rPr>
        <w:br/>
        <w:t xml:space="preserve">         </w:t>
      </w:r>
      <w:r w:rsidRPr="009C46CB">
        <w:rPr>
          <w:rFonts w:ascii="Times New Roman" w:hAnsi="Times New Roman" w:cs="Times New Roman"/>
          <w:sz w:val="28"/>
          <w:szCs w:val="28"/>
        </w:rPr>
        <w:t>Конечным результатом обучения языку, вершиной удивительно мощного и сложнейшего явления, называющегося человеческой речью, является собственно связная речь.</w:t>
      </w: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9C46CB" w:rsidRDefault="009C46CB" w:rsidP="009C46CB">
      <w:pPr>
        <w:rPr>
          <w:rFonts w:ascii="Times New Roman" w:hAnsi="Times New Roman" w:cs="Times New Roman"/>
          <w:sz w:val="28"/>
          <w:szCs w:val="28"/>
        </w:rPr>
      </w:pPr>
    </w:p>
    <w:p w:rsidR="009C46CB" w:rsidRDefault="009C46CB" w:rsidP="00FF72A1">
      <w:pPr>
        <w:ind w:left="-851"/>
        <w:jc w:val="center"/>
        <w:rPr>
          <w:rFonts w:ascii="Times New Roman" w:hAnsi="Times New Roman" w:cs="Times New Roman"/>
          <w:sz w:val="28"/>
          <w:szCs w:val="28"/>
        </w:rPr>
      </w:pPr>
    </w:p>
    <w:p w:rsidR="00F220E5" w:rsidRPr="00F220E5" w:rsidRDefault="0040531C" w:rsidP="009C46CB">
      <w:pPr>
        <w:ind w:left="-851"/>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220E5">
        <w:rPr>
          <w:rFonts w:ascii="Times New Roman" w:hAnsi="Times New Roman" w:cs="Times New Roman"/>
          <w:sz w:val="28"/>
          <w:szCs w:val="28"/>
        </w:rPr>
        <w:t xml:space="preserve">«Факторы успешного речевого развития </w:t>
      </w:r>
      <w:r w:rsidR="00F220E5" w:rsidRPr="00F220E5">
        <w:rPr>
          <w:rFonts w:ascii="Times New Roman" w:hAnsi="Times New Roman" w:cs="Times New Roman"/>
          <w:sz w:val="28"/>
          <w:szCs w:val="28"/>
        </w:rPr>
        <w:t>дошкольников».</w:t>
      </w:r>
    </w:p>
    <w:p w:rsidR="00F220E5" w:rsidRPr="00F220E5" w:rsidRDefault="00FF72A1" w:rsidP="00FF72A1">
      <w:pPr>
        <w:ind w:left="-851"/>
        <w:rPr>
          <w:rFonts w:ascii="Times New Roman" w:hAnsi="Times New Roman" w:cs="Times New Roman"/>
          <w:sz w:val="28"/>
          <w:szCs w:val="28"/>
        </w:rPr>
      </w:pPr>
      <w:r>
        <w:rPr>
          <w:rFonts w:ascii="Times New Roman" w:hAnsi="Times New Roman" w:cs="Times New Roman"/>
          <w:sz w:val="28"/>
          <w:szCs w:val="28"/>
        </w:rPr>
        <w:t xml:space="preserve">         </w:t>
      </w:r>
      <w:r w:rsidR="00F220E5" w:rsidRPr="00F220E5">
        <w:rPr>
          <w:rFonts w:ascii="Times New Roman" w:hAnsi="Times New Roman" w:cs="Times New Roman"/>
          <w:sz w:val="28"/>
          <w:szCs w:val="28"/>
        </w:rPr>
        <w:t>Успех речевого развития ребенка в первую очередь зависит от языка взрослых, которые его окружают с раннего детства.</w:t>
      </w:r>
    </w:p>
    <w:p w:rsidR="00F220E5" w:rsidRP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 Яркая, выразительная речь взрослых привлекает внимание детей, облегчает понимание ее и запоминание.</w:t>
      </w:r>
    </w:p>
    <w:p w:rsidR="00F220E5" w:rsidRP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 Громкая, крикливая речь вызывает у дошкольников безразличное</w:t>
      </w:r>
      <w:r w:rsidRPr="00F220E5">
        <w:t xml:space="preserve"> </w:t>
      </w:r>
      <w:r w:rsidRPr="00F220E5">
        <w:rPr>
          <w:rFonts w:ascii="Times New Roman" w:hAnsi="Times New Roman" w:cs="Times New Roman"/>
          <w:sz w:val="28"/>
          <w:szCs w:val="28"/>
        </w:rPr>
        <w:t>отношение к ее содержанию, раздражительность в поведении.</w:t>
      </w:r>
    </w:p>
    <w:p w:rsidR="00F220E5" w:rsidRP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 Не разговаривайте с детьми быстрым темпом, поскольку следить за таким языком родителей детям трудно, они отвлекаются, утомляются слушать.</w:t>
      </w:r>
    </w:p>
    <w:p w:rsidR="00F220E5" w:rsidRP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 Речь родителей должна быть орфографически и грамматически правильной, произношение звуков должна быть четким.</w:t>
      </w:r>
    </w:p>
    <w:p w:rsid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 Настоящим сокровищем родного языка являются произведения устного народного творчества-поговорки, загадки, скороговорки, стихи, сказки.</w:t>
      </w:r>
    </w:p>
    <w:p w:rsidR="00F220E5" w:rsidRPr="00F220E5" w:rsidRDefault="00FF72A1" w:rsidP="00FF72A1">
      <w:pPr>
        <w:ind w:left="-851"/>
        <w:rPr>
          <w:rFonts w:ascii="Times New Roman" w:hAnsi="Times New Roman" w:cs="Times New Roman"/>
          <w:sz w:val="28"/>
          <w:szCs w:val="28"/>
        </w:rPr>
      </w:pPr>
      <w:r>
        <w:rPr>
          <w:rFonts w:ascii="Times New Roman" w:hAnsi="Times New Roman" w:cs="Times New Roman"/>
          <w:sz w:val="28"/>
          <w:szCs w:val="28"/>
        </w:rPr>
        <w:t>1. Эмоциональное общение с ребе</w:t>
      </w:r>
      <w:r w:rsidR="00F220E5" w:rsidRPr="00F220E5">
        <w:rPr>
          <w:rFonts w:ascii="Times New Roman" w:hAnsi="Times New Roman" w:cs="Times New Roman"/>
          <w:sz w:val="28"/>
          <w:szCs w:val="28"/>
        </w:rPr>
        <w:t>нком с момента рождения.</w:t>
      </w:r>
    </w:p>
    <w:p w:rsidR="00F220E5" w:rsidRP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2. Создавать условия для общения с другими детьми.</w:t>
      </w:r>
    </w:p>
    <w:p w:rsidR="00F220E5" w:rsidRP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3. Речь взрослого – пример для подражания.</w:t>
      </w:r>
    </w:p>
    <w:p w:rsidR="00F220E5" w:rsidRDefault="00F220E5" w:rsidP="00FF72A1">
      <w:pPr>
        <w:ind w:left="-851"/>
        <w:rPr>
          <w:rFonts w:ascii="Times New Roman" w:hAnsi="Times New Roman" w:cs="Times New Roman"/>
          <w:sz w:val="28"/>
          <w:szCs w:val="28"/>
        </w:rPr>
      </w:pPr>
      <w:r w:rsidRPr="00F220E5">
        <w:rPr>
          <w:rFonts w:ascii="Times New Roman" w:hAnsi="Times New Roman" w:cs="Times New Roman"/>
          <w:sz w:val="28"/>
          <w:szCs w:val="28"/>
        </w:rPr>
        <w:t>4. Развиват</w:t>
      </w:r>
      <w:r w:rsidR="00FF72A1">
        <w:rPr>
          <w:rFonts w:ascii="Times New Roman" w:hAnsi="Times New Roman" w:cs="Times New Roman"/>
          <w:sz w:val="28"/>
          <w:szCs w:val="28"/>
        </w:rPr>
        <w:t>ь мелкую моторику руки, это веде</w:t>
      </w:r>
      <w:r w:rsidRPr="00F220E5">
        <w:rPr>
          <w:rFonts w:ascii="Times New Roman" w:hAnsi="Times New Roman" w:cs="Times New Roman"/>
          <w:sz w:val="28"/>
          <w:szCs w:val="28"/>
        </w:rPr>
        <w:t>т к развитию речи.</w:t>
      </w:r>
    </w:p>
    <w:p w:rsid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xml:space="preserve">5. </w:t>
      </w:r>
      <w:r w:rsidR="00FF72A1">
        <w:rPr>
          <w:rFonts w:ascii="Times New Roman" w:hAnsi="Times New Roman" w:cs="Times New Roman"/>
          <w:sz w:val="28"/>
          <w:szCs w:val="28"/>
        </w:rPr>
        <w:t>Совместные игры взрослого и ребе</w:t>
      </w:r>
      <w:r w:rsidRPr="00AC4FF2">
        <w:rPr>
          <w:rFonts w:ascii="Times New Roman" w:hAnsi="Times New Roman" w:cs="Times New Roman"/>
          <w:sz w:val="28"/>
          <w:szCs w:val="28"/>
        </w:rPr>
        <w:t>нка.</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6.Чтение художественной литературы, разучивание стихов.</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7. Удов</w:t>
      </w:r>
      <w:r w:rsidR="00FF72A1">
        <w:rPr>
          <w:rFonts w:ascii="Times New Roman" w:hAnsi="Times New Roman" w:cs="Times New Roman"/>
          <w:sz w:val="28"/>
          <w:szCs w:val="28"/>
        </w:rPr>
        <w:t>летворение любознательности ребе</w:t>
      </w:r>
      <w:r w:rsidRPr="00AC4FF2">
        <w:rPr>
          <w:rFonts w:ascii="Times New Roman" w:hAnsi="Times New Roman" w:cs="Times New Roman"/>
          <w:sz w:val="28"/>
          <w:szCs w:val="28"/>
        </w:rPr>
        <w:t>нка, ответы на все «почему».</w:t>
      </w:r>
    </w:p>
    <w:p w:rsid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8. Совместные выезды на природу, экскурсии, посещение музеев.</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9.Рассказывание стихов руками.</w:t>
      </w:r>
    </w:p>
    <w:p w:rsid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10.Игры</w:t>
      </w:r>
    </w:p>
    <w:p w:rsidR="00AC4FF2" w:rsidRPr="00AC4FF2" w:rsidRDefault="00AC4FF2" w:rsidP="00FF72A1">
      <w:pPr>
        <w:ind w:left="-851"/>
        <w:jc w:val="center"/>
        <w:rPr>
          <w:rFonts w:ascii="Times New Roman" w:hAnsi="Times New Roman" w:cs="Times New Roman"/>
          <w:sz w:val="28"/>
          <w:szCs w:val="28"/>
        </w:rPr>
      </w:pPr>
      <w:r w:rsidRPr="00AC4FF2">
        <w:rPr>
          <w:rFonts w:ascii="Times New Roman" w:hAnsi="Times New Roman" w:cs="Times New Roman"/>
          <w:sz w:val="28"/>
          <w:szCs w:val="28"/>
        </w:rPr>
        <w:t>Развитие мелкой моторики рук.</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Разминать пальцами тесто, глину, пластилин, лепить что-нибудь.</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Нанизывать бусинки, пуговки на нитки.</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Завязыва</w:t>
      </w:r>
      <w:r w:rsidR="00FF72A1">
        <w:rPr>
          <w:rFonts w:ascii="Times New Roman" w:hAnsi="Times New Roman" w:cs="Times New Roman"/>
          <w:sz w:val="28"/>
          <w:szCs w:val="28"/>
        </w:rPr>
        <w:t>ть узлы на толстой и тонкой вере</w:t>
      </w:r>
      <w:r w:rsidRPr="00AC4FF2">
        <w:rPr>
          <w:rFonts w:ascii="Times New Roman" w:hAnsi="Times New Roman" w:cs="Times New Roman"/>
          <w:sz w:val="28"/>
          <w:szCs w:val="28"/>
        </w:rPr>
        <w:t>вках, шнурках.</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Заводить будильник, игрушки ключиком.</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lastRenderedPageBreak/>
        <w:t>- Штриховать, рисовать, раскрашивать карандашом, мелками, красками.</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Резать ножницами (желательно небольшого размера).</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Конструировать из бумаги («оригами», шить, вышивать, вязать</w:t>
      </w:r>
      <w:r w:rsidR="00FF72A1">
        <w:rPr>
          <w:rFonts w:ascii="Times New Roman" w:hAnsi="Times New Roman" w:cs="Times New Roman"/>
          <w:sz w:val="28"/>
          <w:szCs w:val="28"/>
        </w:rPr>
        <w:t>)</w:t>
      </w:r>
      <w:r w:rsidRPr="00AC4FF2">
        <w:rPr>
          <w:rFonts w:ascii="Times New Roman" w:hAnsi="Times New Roman" w:cs="Times New Roman"/>
          <w:sz w:val="28"/>
          <w:szCs w:val="28"/>
        </w:rPr>
        <w:t>.</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Рисовать узоры по клеточкам в тетради.</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Заниматься на домашних снарядах, где требуется захват пальцами (кольца, перекладина).</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-Хлопать в ладоши тихо, громко, в разном темпе.</w:t>
      </w:r>
    </w:p>
    <w:p w:rsidR="00AC4FF2" w:rsidRP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Катать по очереди каждым пальцем мелкие бусинки, камешки, шарики.</w:t>
      </w:r>
    </w:p>
    <w:p w:rsidR="00AC4FF2" w:rsidRDefault="00AC4FF2" w:rsidP="00FF72A1">
      <w:pPr>
        <w:ind w:left="-851"/>
        <w:rPr>
          <w:rFonts w:ascii="Times New Roman" w:hAnsi="Times New Roman" w:cs="Times New Roman"/>
          <w:sz w:val="28"/>
          <w:szCs w:val="28"/>
        </w:rPr>
      </w:pPr>
      <w:r w:rsidRPr="00AC4FF2">
        <w:rPr>
          <w:rFonts w:ascii="Times New Roman" w:hAnsi="Times New Roman" w:cs="Times New Roman"/>
          <w:sz w:val="28"/>
          <w:szCs w:val="28"/>
        </w:rPr>
        <w:t>- Делать пальчиковую гимнастику.</w:t>
      </w:r>
    </w:p>
    <w:p w:rsidR="0040531C" w:rsidRDefault="0040531C" w:rsidP="00FF72A1">
      <w:pPr>
        <w:ind w:left="-851"/>
        <w:rPr>
          <w:rFonts w:ascii="Times New Roman" w:hAnsi="Times New Roman" w:cs="Times New Roman"/>
          <w:sz w:val="28"/>
          <w:szCs w:val="28"/>
        </w:rPr>
      </w:pPr>
    </w:p>
    <w:p w:rsidR="0040531C" w:rsidRDefault="0040531C"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Default="009E4379" w:rsidP="00FF72A1">
      <w:pPr>
        <w:ind w:left="-851"/>
        <w:rPr>
          <w:rFonts w:ascii="Times New Roman" w:hAnsi="Times New Roman" w:cs="Times New Roman"/>
          <w:sz w:val="28"/>
          <w:szCs w:val="28"/>
        </w:rPr>
      </w:pP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lastRenderedPageBreak/>
        <w:t>«Формы и методы работы с родителями по развитию речи детей старшего дошкольного возраста»</w:t>
      </w:r>
    </w:p>
    <w:p w:rsidR="009E4379" w:rsidRPr="009E4379" w:rsidRDefault="009E4379" w:rsidP="009E4379">
      <w:pPr>
        <w:ind w:left="-851"/>
        <w:rPr>
          <w:rFonts w:ascii="Times New Roman" w:hAnsi="Times New Roman" w:cs="Times New Roman"/>
          <w:sz w:val="28"/>
          <w:szCs w:val="28"/>
        </w:rPr>
      </w:pPr>
      <w:r>
        <w:rPr>
          <w:rFonts w:ascii="Times New Roman" w:hAnsi="Times New Roman" w:cs="Times New Roman"/>
          <w:sz w:val="28"/>
          <w:szCs w:val="28"/>
        </w:rPr>
        <w:t xml:space="preserve">        </w:t>
      </w:r>
      <w:r w:rsidRPr="009E4379">
        <w:rPr>
          <w:rFonts w:ascii="Times New Roman" w:hAnsi="Times New Roman" w:cs="Times New Roman"/>
          <w:sz w:val="28"/>
          <w:szCs w:val="28"/>
        </w:rPr>
        <w:t xml:space="preserve"> В условиях современного общества, в связи с нехваткой времени, занятостью, родители перекладывают ответственность за развитие ребенка на педагогов. Дети дома мало времени общаются с родителями, редко слушают сказки, все больше играют с игрушками или проводят время у телевизора. Часто родители убеждены, что дети самостоятельно научатся излагать правильно свои мысли и не уделяют внимания речевому общению с ребенком. Но именно родители играют большую роль в формировании речи ребенка. Овладение речью идет успешнее тогда, когда с ребенком занимаются не только в детском саду, но и в семье. Систематическая и целенаправленная помощь родителям по развитию речи ребенка в сочетании с использованием рекомендаций специалистов и педагогов детского сада способствует более эффективному формированию речи дошкольников. В настоящее время пользуются разнообразные формы общения педагогов детского сада с семьями воспитанников. Они направлены на установление неформальных контактов с родителями повышение компетентности в области речевого развития детей.</w:t>
      </w:r>
    </w:p>
    <w:p w:rsidR="009E4379" w:rsidRPr="009E4379" w:rsidRDefault="009E4379" w:rsidP="009E4379">
      <w:pPr>
        <w:rPr>
          <w:rFonts w:ascii="Times New Roman" w:hAnsi="Times New Roman" w:cs="Times New Roman"/>
          <w:sz w:val="28"/>
          <w:szCs w:val="28"/>
        </w:rPr>
      </w:pPr>
      <w:r w:rsidRPr="009E4379">
        <w:rPr>
          <w:rFonts w:ascii="Times New Roman" w:hAnsi="Times New Roman" w:cs="Times New Roman"/>
          <w:sz w:val="28"/>
          <w:szCs w:val="28"/>
        </w:rPr>
        <w:t>Для этого можно использовать:</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-Традиционные формы работы:</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родительские собрания;</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консультации;</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подбор литературы по вопросам и проблемам речевого развития;</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предоставление наглядного материала по развитию речи</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-Методы:</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анкетирование;</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наблюдение за ребенком;</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беседа с родителем;</w:t>
      </w:r>
    </w:p>
    <w:p w:rsidR="0040531C"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индивидуальные встречи с родителями</w:t>
      </w:r>
      <w:r>
        <w:rPr>
          <w:rFonts w:ascii="Times New Roman" w:hAnsi="Times New Roman" w:cs="Times New Roman"/>
          <w:sz w:val="28"/>
          <w:szCs w:val="28"/>
        </w:rPr>
        <w:t>.</w:t>
      </w:r>
    </w:p>
    <w:p w:rsidR="009E4379" w:rsidRPr="009E4379" w:rsidRDefault="009E4379" w:rsidP="009E4379">
      <w:pPr>
        <w:ind w:left="-851"/>
        <w:rPr>
          <w:rFonts w:ascii="Times New Roman" w:hAnsi="Times New Roman" w:cs="Times New Roman"/>
          <w:sz w:val="28"/>
          <w:szCs w:val="28"/>
        </w:rPr>
      </w:pP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 xml:space="preserve">           Советы, которые помогут активизировать участие родителей:</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проявлять взаимоуважение друг к другу;</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lastRenderedPageBreak/>
        <w:tab/>
        <w:t>поощрять инициативу и фантазию родителей, помогать им;</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привлекать родителей к занимательным мероприятиям детского сада и группы;</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доводить до сведения родителей, что их участие в жизни ДОО и группы ценится, а любая помощь с их стороны приветствуется;</w:t>
      </w:r>
    </w:p>
    <w:p w:rsidR="009E4379" w:rsidRPr="009E4379" w:rsidRDefault="009E4379" w:rsidP="009E4379">
      <w:pPr>
        <w:ind w:left="-851"/>
        <w:rPr>
          <w:rFonts w:ascii="Times New Roman" w:hAnsi="Times New Roman" w:cs="Times New Roman"/>
          <w:sz w:val="28"/>
          <w:szCs w:val="28"/>
        </w:rPr>
      </w:pPr>
      <w:r w:rsidRPr="009E4379">
        <w:rPr>
          <w:rFonts w:ascii="Times New Roman" w:hAnsi="Times New Roman" w:cs="Times New Roman"/>
          <w:sz w:val="28"/>
          <w:szCs w:val="28"/>
        </w:rPr>
        <w:tab/>
        <w:t>сохранять конфиденциальность любой информации.</w:t>
      </w:r>
    </w:p>
    <w:p w:rsidR="009E4379" w:rsidRDefault="009E4379" w:rsidP="009E4379">
      <w:pPr>
        <w:ind w:left="-851"/>
        <w:rPr>
          <w:rFonts w:ascii="Times New Roman" w:hAnsi="Times New Roman" w:cs="Times New Roman"/>
          <w:sz w:val="28"/>
          <w:szCs w:val="28"/>
        </w:rPr>
      </w:pPr>
      <w:r>
        <w:rPr>
          <w:rFonts w:ascii="Times New Roman" w:hAnsi="Times New Roman" w:cs="Times New Roman"/>
          <w:sz w:val="28"/>
          <w:szCs w:val="28"/>
        </w:rPr>
        <w:tab/>
      </w:r>
      <w:r w:rsidRPr="009E4379">
        <w:rPr>
          <w:rFonts w:ascii="Times New Roman" w:hAnsi="Times New Roman" w:cs="Times New Roman"/>
          <w:sz w:val="28"/>
          <w:szCs w:val="28"/>
        </w:rPr>
        <w:tab/>
        <w:t xml:space="preserve">       Знание родителями того, чему учат их ребенка в дошкольном учреждении, правильное понимание задач воспитания и обучения в целях подготовки дошкольника к следующей ступени детства – школе, знание некоторых методических приемов, используемых воспитателем в работе по развитию речи детей, – все это, несомненно, поможет родителям организовать речевые занятия и дома, в условиях семьи. Взаимодействие детского сада и семьи является необходимым условием работы дошкольного учреждения по любому направлению его деятельности. Не является исключением и работа по развитию речи дошкольников, ведь наилучших результатов в работе можно достичь, если воспитатели и родители будут действовать согласованно. От правильного взаимодействия детского сада и семьи зависит успех воспитания детей. Задача детского сада – вооружать родителей педагогическими знаниями, в частности конкретными знаниями по методике развития речи. Для этого можно использовать различные формы работы.</w:t>
      </w:r>
    </w:p>
    <w:p w:rsidR="009C46CB" w:rsidRDefault="00BE2A26" w:rsidP="00810D10">
      <w:pPr>
        <w:ind w:left="-851"/>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0D4D31">
        <w:rPr>
          <w:rFonts w:ascii="Times New Roman" w:hAnsi="Times New Roman" w:cs="Times New Roman"/>
          <w:sz w:val="28"/>
          <w:szCs w:val="28"/>
        </w:rPr>
        <w:t>Вашему вниманию</w:t>
      </w:r>
      <w:r w:rsidR="00810D10">
        <w:rPr>
          <w:rFonts w:ascii="Times New Roman" w:hAnsi="Times New Roman" w:cs="Times New Roman"/>
          <w:sz w:val="28"/>
          <w:szCs w:val="28"/>
        </w:rPr>
        <w:t xml:space="preserve">, предлагаю </w:t>
      </w:r>
      <w:r w:rsidR="000D4D31">
        <w:rPr>
          <w:rFonts w:ascii="Times New Roman" w:hAnsi="Times New Roman" w:cs="Times New Roman"/>
          <w:sz w:val="28"/>
          <w:szCs w:val="28"/>
        </w:rPr>
        <w:t>творческ</w:t>
      </w:r>
      <w:r w:rsidR="00810D10">
        <w:rPr>
          <w:rFonts w:ascii="Times New Roman" w:hAnsi="Times New Roman" w:cs="Times New Roman"/>
          <w:sz w:val="28"/>
          <w:szCs w:val="28"/>
        </w:rPr>
        <w:t xml:space="preserve">ие задания для занятий с </w:t>
      </w:r>
      <w:proofErr w:type="gramStart"/>
      <w:r w:rsidR="00810D10">
        <w:rPr>
          <w:rFonts w:ascii="Times New Roman" w:hAnsi="Times New Roman" w:cs="Times New Roman"/>
          <w:sz w:val="28"/>
          <w:szCs w:val="28"/>
        </w:rPr>
        <w:t>детьми:</w:t>
      </w:r>
      <w:r w:rsidR="00810D10">
        <w:rPr>
          <w:rFonts w:ascii="Times New Roman" w:hAnsi="Times New Roman" w:cs="Times New Roman"/>
          <w:sz w:val="28"/>
          <w:szCs w:val="28"/>
        </w:rPr>
        <w:br/>
        <w:t>дети</w:t>
      </w:r>
      <w:proofErr w:type="gramEnd"/>
      <w:r w:rsidR="000D4D31" w:rsidRPr="00810D10">
        <w:rPr>
          <w:rFonts w:ascii="Times New Roman" w:hAnsi="Times New Roman" w:cs="Times New Roman"/>
          <w:sz w:val="28"/>
          <w:szCs w:val="28"/>
        </w:rPr>
        <w:t xml:space="preserve"> </w:t>
      </w:r>
      <w:r w:rsidR="00810D10" w:rsidRPr="00810D10">
        <w:rPr>
          <w:rFonts w:ascii="Times New Roman" w:hAnsi="Times New Roman" w:cs="Times New Roman"/>
          <w:sz w:val="28"/>
          <w:szCs w:val="28"/>
        </w:rPr>
        <w:t>могут</w:t>
      </w:r>
      <w:r w:rsidR="00810D10">
        <w:t xml:space="preserve"> </w:t>
      </w:r>
      <w:r w:rsidR="000D4D31" w:rsidRPr="000D4D31">
        <w:rPr>
          <w:rFonts w:ascii="Times New Roman" w:hAnsi="Times New Roman" w:cs="Times New Roman"/>
          <w:sz w:val="28"/>
          <w:szCs w:val="28"/>
        </w:rPr>
        <w:t>рассказать о событиях собственной жизни, о своем личном опыте, причем делать это очень выразительно.</w:t>
      </w:r>
    </w:p>
    <w:p w:rsidR="00810D10" w:rsidRPr="00810D10" w:rsidRDefault="00810D10" w:rsidP="00810D10">
      <w:pPr>
        <w:ind w:left="-851"/>
        <w:rPr>
          <w:rFonts w:ascii="Times New Roman" w:hAnsi="Times New Roman" w:cs="Times New Roman"/>
          <w:sz w:val="28"/>
          <w:szCs w:val="28"/>
        </w:rPr>
      </w:pPr>
      <w:r>
        <w:rPr>
          <w:rFonts w:ascii="Times New Roman" w:hAnsi="Times New Roman" w:cs="Times New Roman"/>
          <w:sz w:val="28"/>
          <w:szCs w:val="28"/>
        </w:rPr>
        <w:t xml:space="preserve">            </w:t>
      </w:r>
      <w:r w:rsidRPr="00810D10">
        <w:rPr>
          <w:rFonts w:ascii="Times New Roman" w:hAnsi="Times New Roman" w:cs="Times New Roman"/>
          <w:sz w:val="28"/>
          <w:szCs w:val="28"/>
        </w:rPr>
        <w:t xml:space="preserve">Вспомни случай </w:t>
      </w:r>
      <w:r>
        <w:rPr>
          <w:rFonts w:ascii="Times New Roman" w:hAnsi="Times New Roman" w:cs="Times New Roman"/>
          <w:sz w:val="28"/>
          <w:szCs w:val="28"/>
        </w:rPr>
        <w:br/>
      </w:r>
      <w:r w:rsidRPr="00810D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0D10">
        <w:rPr>
          <w:rFonts w:ascii="Times New Roman" w:hAnsi="Times New Roman" w:cs="Times New Roman"/>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F9048A" w:rsidRDefault="00F9048A" w:rsidP="00F9048A">
      <w:pPr>
        <w:ind w:left="-851"/>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Говорим по-разному </w:t>
      </w:r>
      <w:r>
        <w:rPr>
          <w:rFonts w:ascii="Times New Roman" w:hAnsi="Times New Roman" w:cs="Times New Roman"/>
          <w:sz w:val="28"/>
          <w:szCs w:val="28"/>
        </w:rPr>
        <w:br/>
      </w:r>
      <w:r w:rsidR="00810D10" w:rsidRPr="00810D10">
        <w:rPr>
          <w:rFonts w:ascii="Times New Roman" w:hAnsi="Times New Roman" w:cs="Times New Roman"/>
          <w:sz w:val="28"/>
          <w:szCs w:val="28"/>
        </w:rPr>
        <w:t xml:space="preserve"> </w:t>
      </w:r>
      <w:r>
        <w:rPr>
          <w:rFonts w:ascii="Times New Roman" w:hAnsi="Times New Roman" w:cs="Times New Roman"/>
          <w:sz w:val="28"/>
          <w:szCs w:val="28"/>
        </w:rPr>
        <w:t xml:space="preserve">     </w:t>
      </w:r>
      <w:r w:rsidR="00810D10" w:rsidRPr="00810D10">
        <w:rPr>
          <w:rFonts w:ascii="Times New Roman" w:hAnsi="Times New Roman" w:cs="Times New Roman"/>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810D10" w:rsidRPr="00810D10" w:rsidRDefault="00F9048A" w:rsidP="00F9048A">
      <w:pPr>
        <w:ind w:left="-85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0D10" w:rsidRPr="00810D10">
        <w:rPr>
          <w:rFonts w:ascii="Times New Roman" w:hAnsi="Times New Roman" w:cs="Times New Roman"/>
          <w:sz w:val="28"/>
          <w:szCs w:val="28"/>
        </w:rPr>
        <w:t xml:space="preserve">Бюро путешествий </w:t>
      </w:r>
    </w:p>
    <w:p w:rsidR="00810D10" w:rsidRPr="00810D10" w:rsidRDefault="00F9048A" w:rsidP="00810D10">
      <w:pPr>
        <w:ind w:left="-851"/>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 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810D10" w:rsidRPr="00810D10" w:rsidRDefault="00810D10" w:rsidP="00F9048A">
      <w:pPr>
        <w:rPr>
          <w:rFonts w:ascii="Times New Roman" w:hAnsi="Times New Roman" w:cs="Times New Roman"/>
          <w:sz w:val="28"/>
          <w:szCs w:val="28"/>
        </w:rPr>
      </w:pPr>
      <w:r w:rsidRPr="00810D10">
        <w:rPr>
          <w:rFonts w:ascii="Times New Roman" w:hAnsi="Times New Roman" w:cs="Times New Roman"/>
          <w:sz w:val="28"/>
          <w:szCs w:val="28"/>
        </w:rPr>
        <w:t xml:space="preserve">Всегда под рукой </w:t>
      </w:r>
    </w:p>
    <w:p w:rsidR="00810D10" w:rsidRPr="00810D10" w:rsidRDefault="00F9048A" w:rsidP="00F9048A">
      <w:pPr>
        <w:ind w:left="-709"/>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810D10" w:rsidRPr="00810D10" w:rsidRDefault="00810D10" w:rsidP="00F9048A">
      <w:pPr>
        <w:rPr>
          <w:rFonts w:ascii="Times New Roman" w:hAnsi="Times New Roman" w:cs="Times New Roman"/>
          <w:sz w:val="28"/>
          <w:szCs w:val="28"/>
        </w:rPr>
      </w:pPr>
      <w:r w:rsidRPr="00810D10">
        <w:rPr>
          <w:rFonts w:ascii="Times New Roman" w:hAnsi="Times New Roman" w:cs="Times New Roman"/>
          <w:sz w:val="28"/>
          <w:szCs w:val="28"/>
        </w:rPr>
        <w:t>Лучший друг</w:t>
      </w:r>
    </w:p>
    <w:p w:rsidR="00810D10" w:rsidRPr="00810D10" w:rsidRDefault="00F9048A" w:rsidP="00F9048A">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Если вы ждете в помещении, где разлож</w:t>
      </w:r>
      <w:r>
        <w:rPr>
          <w:rFonts w:ascii="Times New Roman" w:hAnsi="Times New Roman" w:cs="Times New Roman"/>
          <w:sz w:val="28"/>
          <w:szCs w:val="28"/>
        </w:rPr>
        <w:t>ены журналы, можете поиграть в «рассказы о лучшем друге»</w:t>
      </w:r>
      <w:r w:rsidR="00810D10" w:rsidRPr="00810D10">
        <w:rPr>
          <w:rFonts w:ascii="Times New Roman" w:hAnsi="Times New Roman" w:cs="Times New Roman"/>
          <w:sz w:val="28"/>
          <w:szCs w:val="28"/>
        </w:rPr>
        <w:t>. Пусть ребенок выберет картинку, которая ему нравится. Это может быть какой-то человек - большой или маленький - или животное. По</w:t>
      </w:r>
      <w:r>
        <w:rPr>
          <w:rFonts w:ascii="Times New Roman" w:hAnsi="Times New Roman" w:cs="Times New Roman"/>
          <w:sz w:val="28"/>
          <w:szCs w:val="28"/>
        </w:rPr>
        <w:t>просите его рассказать о своем «лучшем друге»</w:t>
      </w:r>
      <w:r w:rsidR="00810D10" w:rsidRPr="00810D10">
        <w:rPr>
          <w:rFonts w:ascii="Times New Roman" w:hAnsi="Times New Roman" w:cs="Times New Roman"/>
          <w:sz w:val="28"/>
          <w:szCs w:val="28"/>
        </w:rPr>
        <w:t>. Где он живет? В какие игры любит играть? Он спокойный или любит побегать? Что еще можно о нем рассказать?</w:t>
      </w:r>
    </w:p>
    <w:p w:rsidR="00810D10" w:rsidRPr="00810D10" w:rsidRDefault="00F9048A" w:rsidP="00F9048A">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Рассказы по картинкам </w:t>
      </w:r>
    </w:p>
    <w:p w:rsidR="00F9048A" w:rsidRDefault="00F9048A" w:rsidP="00F9048A">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Хорошо, если вы сможете подобрать несколько картинок, связанных общим сюжетом</w:t>
      </w:r>
      <w:r>
        <w:rPr>
          <w:rFonts w:ascii="Times New Roman" w:hAnsi="Times New Roman" w:cs="Times New Roman"/>
          <w:sz w:val="28"/>
          <w:szCs w:val="28"/>
        </w:rPr>
        <w:t>. Например, из детского журнала</w:t>
      </w:r>
      <w:r w:rsidR="00810D10" w:rsidRPr="00810D10">
        <w:rPr>
          <w:rFonts w:ascii="Times New Roman" w:hAnsi="Times New Roman" w:cs="Times New Roman"/>
          <w:sz w:val="28"/>
          <w:szCs w:val="28"/>
        </w:rPr>
        <w:t>.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Pr>
          <w:rFonts w:ascii="Times New Roman" w:hAnsi="Times New Roman" w:cs="Times New Roman"/>
          <w:sz w:val="28"/>
          <w:szCs w:val="28"/>
        </w:rPr>
        <w:br/>
        <w:t xml:space="preserve">          </w:t>
      </w:r>
    </w:p>
    <w:p w:rsidR="00810D10" w:rsidRPr="00810D10" w:rsidRDefault="00810D10" w:rsidP="00F9048A">
      <w:pPr>
        <w:ind w:left="-567"/>
        <w:rPr>
          <w:rFonts w:ascii="Times New Roman" w:hAnsi="Times New Roman" w:cs="Times New Roman"/>
          <w:sz w:val="28"/>
          <w:szCs w:val="28"/>
        </w:rPr>
      </w:pPr>
      <w:r w:rsidRPr="00810D10">
        <w:rPr>
          <w:rFonts w:ascii="Times New Roman" w:hAnsi="Times New Roman" w:cs="Times New Roman"/>
          <w:sz w:val="28"/>
          <w:szCs w:val="28"/>
        </w:rPr>
        <w:t xml:space="preserve">Истории из жизни </w:t>
      </w:r>
      <w:r w:rsidR="00F9048A">
        <w:rPr>
          <w:rFonts w:ascii="Times New Roman" w:hAnsi="Times New Roman" w:cs="Times New Roman"/>
          <w:sz w:val="28"/>
          <w:szCs w:val="28"/>
        </w:rPr>
        <w:br/>
        <w:t xml:space="preserve">          </w:t>
      </w:r>
      <w:r w:rsidRPr="00810D10">
        <w:rPr>
          <w:rFonts w:ascii="Times New Roman" w:hAnsi="Times New Roman" w:cs="Times New Roman"/>
          <w:sz w:val="28"/>
          <w:szCs w:val="28"/>
        </w:rPr>
        <w:t xml:space="preserve">Дети с удовольствием слушают рассказы о том, что происходило, когда они были совсем маленькими </w:t>
      </w:r>
      <w:proofErr w:type="gramStart"/>
      <w:r w:rsidRPr="00810D10">
        <w:rPr>
          <w:rFonts w:ascii="Times New Roman" w:hAnsi="Times New Roman" w:cs="Times New Roman"/>
          <w:sz w:val="28"/>
          <w:szCs w:val="28"/>
        </w:rPr>
        <w:t>или</w:t>
      </w:r>
      <w:proofErr w:type="gramEnd"/>
      <w:r w:rsidRPr="00810D10">
        <w:rPr>
          <w:rFonts w:ascii="Times New Roman" w:hAnsi="Times New Roman" w:cs="Times New Roman"/>
          <w:sz w:val="28"/>
          <w:szCs w:val="28"/>
        </w:rPr>
        <w:t xml:space="preserve"> когда их вовсе не было на свете. Можно </w:t>
      </w:r>
      <w:r w:rsidRPr="00810D10">
        <w:rPr>
          <w:rFonts w:ascii="Times New Roman" w:hAnsi="Times New Roman" w:cs="Times New Roman"/>
          <w:sz w:val="28"/>
          <w:szCs w:val="28"/>
        </w:rPr>
        <w:lastRenderedPageBreak/>
        <w:t>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810D10" w:rsidRPr="00810D10" w:rsidRDefault="00BE2A26" w:rsidP="00BE2A26">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Мой репортаж </w:t>
      </w:r>
      <w:r>
        <w:rPr>
          <w:rFonts w:ascii="Times New Roman" w:hAnsi="Times New Roman" w:cs="Times New Roman"/>
          <w:sz w:val="28"/>
          <w:szCs w:val="28"/>
        </w:rPr>
        <w:br/>
        <w:t xml:space="preserve">     </w:t>
      </w:r>
      <w:r w:rsidR="00810D10" w:rsidRPr="00810D10">
        <w:rPr>
          <w:rFonts w:ascii="Times New Roman" w:hAnsi="Times New Roman" w:cs="Times New Roman"/>
          <w:sz w:val="28"/>
          <w:szCs w:val="28"/>
        </w:rPr>
        <w:t xml:space="preserve"> 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810D10" w:rsidRPr="00810D10" w:rsidRDefault="00BE2A26" w:rsidP="00BE2A26">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Семейное ток-шоу </w:t>
      </w:r>
      <w:r>
        <w:rPr>
          <w:rFonts w:ascii="Times New Roman" w:hAnsi="Times New Roman" w:cs="Times New Roman"/>
          <w:sz w:val="28"/>
          <w:szCs w:val="28"/>
        </w:rPr>
        <w:br/>
      </w:r>
      <w:r w:rsidR="00810D10" w:rsidRPr="00810D10">
        <w:rPr>
          <w:rFonts w:ascii="Times New Roman" w:hAnsi="Times New Roman" w:cs="Times New Roman"/>
          <w:sz w:val="28"/>
          <w:szCs w:val="28"/>
        </w:rPr>
        <w:t xml:space="preserve"> </w:t>
      </w: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Может быть, ребенку понравится идея попробовать себя в роли телевизионного ведущего? Приготовьте магнитофон </w:t>
      </w:r>
      <w:r>
        <w:rPr>
          <w:rFonts w:ascii="Times New Roman" w:hAnsi="Times New Roman" w:cs="Times New Roman"/>
          <w:sz w:val="28"/>
          <w:szCs w:val="28"/>
        </w:rPr>
        <w:t>или диктофон для записи, дайте «</w:t>
      </w:r>
      <w:proofErr w:type="gramStart"/>
      <w:r>
        <w:rPr>
          <w:rFonts w:ascii="Times New Roman" w:hAnsi="Times New Roman" w:cs="Times New Roman"/>
          <w:sz w:val="28"/>
          <w:szCs w:val="28"/>
        </w:rPr>
        <w:t xml:space="preserve">журналисту»  </w:t>
      </w:r>
      <w:r w:rsidR="00810D10" w:rsidRPr="00810D10">
        <w:rPr>
          <w:rFonts w:ascii="Times New Roman" w:hAnsi="Times New Roman" w:cs="Times New Roman"/>
          <w:sz w:val="28"/>
          <w:szCs w:val="28"/>
        </w:rPr>
        <w:t>в</w:t>
      </w:r>
      <w:proofErr w:type="gramEnd"/>
      <w:r w:rsidR="00810D10" w:rsidRPr="00810D10">
        <w:rPr>
          <w:rFonts w:ascii="Times New Roman" w:hAnsi="Times New Roman" w:cs="Times New Roman"/>
          <w:sz w:val="28"/>
          <w:szCs w:val="28"/>
        </w:rPr>
        <w:t xml:space="preserve"> руки микрофон - и можно начинать интервью с бабушкой или дедушкой, тетей или сестрой... До начала интервью подскажите ребенку, какие в</w:t>
      </w:r>
      <w:r>
        <w:rPr>
          <w:rFonts w:ascii="Times New Roman" w:hAnsi="Times New Roman" w:cs="Times New Roman"/>
          <w:sz w:val="28"/>
          <w:szCs w:val="28"/>
        </w:rPr>
        <w:t xml:space="preserve">опросы можно задать.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w:t>
      </w:r>
      <w:r w:rsidR="00810D10" w:rsidRPr="00810D10">
        <w:rPr>
          <w:rFonts w:ascii="Times New Roman" w:hAnsi="Times New Roman" w:cs="Times New Roman"/>
          <w:sz w:val="28"/>
          <w:szCs w:val="28"/>
        </w:rPr>
        <w:t>Какое у тебя любимое блюдо?.. А что ты любил есть в детств</w:t>
      </w:r>
      <w:r>
        <w:rPr>
          <w:rFonts w:ascii="Times New Roman" w:hAnsi="Times New Roman" w:cs="Times New Roman"/>
          <w:sz w:val="28"/>
          <w:szCs w:val="28"/>
        </w:rPr>
        <w:t xml:space="preserve">е?.. Куда бы ты хотел поехать?» </w:t>
      </w:r>
      <w:r w:rsidR="00810D10" w:rsidRPr="00810D10">
        <w:rPr>
          <w:rFonts w:ascii="Times New Roman" w:hAnsi="Times New Roman" w:cs="Times New Roman"/>
          <w:sz w:val="28"/>
          <w:szCs w:val="28"/>
        </w:rPr>
        <w:t>и т. д.</w:t>
      </w:r>
    </w:p>
    <w:p w:rsidR="00810D10" w:rsidRPr="00810D10" w:rsidRDefault="00BE2A26" w:rsidP="00BE2A26">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Измени песню </w:t>
      </w:r>
      <w:r>
        <w:rPr>
          <w:rFonts w:ascii="Times New Roman" w:hAnsi="Times New Roman" w:cs="Times New Roman"/>
          <w:sz w:val="28"/>
          <w:szCs w:val="28"/>
        </w:rPr>
        <w:br/>
        <w:t xml:space="preserve">       </w:t>
      </w:r>
      <w:r w:rsidR="00810D10" w:rsidRPr="00810D10">
        <w:rPr>
          <w:rFonts w:ascii="Times New Roman" w:hAnsi="Times New Roman" w:cs="Times New Roman"/>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w:t>
      </w:r>
      <w:r>
        <w:rPr>
          <w:rFonts w:ascii="Times New Roman" w:hAnsi="Times New Roman" w:cs="Times New Roman"/>
          <w:sz w:val="28"/>
          <w:szCs w:val="28"/>
        </w:rPr>
        <w:t>ьны. Можете предложить и свой, «взрослый»</w:t>
      </w:r>
      <w:r w:rsidR="00810D10" w:rsidRPr="00810D10">
        <w:rPr>
          <w:rFonts w:ascii="Times New Roman" w:hAnsi="Times New Roman" w:cs="Times New Roman"/>
          <w:sz w:val="28"/>
          <w:szCs w:val="28"/>
        </w:rPr>
        <w:t xml:space="preserve"> вариант переделанного текста.</w:t>
      </w:r>
    </w:p>
    <w:p w:rsidR="00810D10" w:rsidRPr="00810D10" w:rsidRDefault="00BE2A26" w:rsidP="00BE2A26">
      <w:pPr>
        <w:ind w:left="-567"/>
        <w:rPr>
          <w:rFonts w:ascii="Times New Roman" w:hAnsi="Times New Roman" w:cs="Times New Roman"/>
          <w:sz w:val="28"/>
          <w:szCs w:val="28"/>
        </w:rPr>
      </w:pPr>
      <w:r>
        <w:rPr>
          <w:rFonts w:ascii="Times New Roman" w:hAnsi="Times New Roman" w:cs="Times New Roman"/>
          <w:sz w:val="28"/>
          <w:szCs w:val="28"/>
        </w:rPr>
        <w:t xml:space="preserve">               </w:t>
      </w:r>
      <w:r w:rsidR="00810D10" w:rsidRPr="00810D10">
        <w:rPr>
          <w:rFonts w:ascii="Times New Roman" w:hAnsi="Times New Roman" w:cs="Times New Roman"/>
          <w:sz w:val="28"/>
          <w:szCs w:val="28"/>
        </w:rPr>
        <w:t xml:space="preserve">Чем закончилось? </w:t>
      </w:r>
      <w:r>
        <w:rPr>
          <w:rFonts w:ascii="Times New Roman" w:hAnsi="Times New Roman" w:cs="Times New Roman"/>
          <w:sz w:val="28"/>
          <w:szCs w:val="28"/>
        </w:rPr>
        <w:br/>
        <w:t xml:space="preserve">        </w:t>
      </w:r>
      <w:r w:rsidR="00810D10" w:rsidRPr="00810D10">
        <w:rPr>
          <w:rFonts w:ascii="Times New Roman" w:hAnsi="Times New Roman" w:cs="Times New Roman"/>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w:t>
      </w:r>
      <w:r>
        <w:rPr>
          <w:rFonts w:ascii="Times New Roman" w:hAnsi="Times New Roman" w:cs="Times New Roman"/>
          <w:sz w:val="28"/>
          <w:szCs w:val="28"/>
        </w:rPr>
        <w:t xml:space="preserve"> захватывающем месте «вспомните»</w:t>
      </w:r>
      <w:r w:rsidR="00810D10" w:rsidRPr="00810D10">
        <w:rPr>
          <w:rFonts w:ascii="Times New Roman" w:hAnsi="Times New Roman" w:cs="Times New Roman"/>
          <w:sz w:val="28"/>
          <w:szCs w:val="28"/>
        </w:rPr>
        <w:t xml:space="preserve">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810D10" w:rsidRPr="00F220E5" w:rsidRDefault="00810D10" w:rsidP="00810D10">
      <w:pPr>
        <w:ind w:left="-851"/>
        <w:rPr>
          <w:rFonts w:ascii="Times New Roman" w:hAnsi="Times New Roman" w:cs="Times New Roman"/>
          <w:sz w:val="28"/>
          <w:szCs w:val="28"/>
        </w:rPr>
      </w:pPr>
    </w:p>
    <w:sectPr w:rsidR="00810D10" w:rsidRPr="00F220E5" w:rsidSect="00AC4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D7"/>
    <w:rsid w:val="00072552"/>
    <w:rsid w:val="000808F9"/>
    <w:rsid w:val="000A5575"/>
    <w:rsid w:val="000C48DA"/>
    <w:rsid w:val="000D4D31"/>
    <w:rsid w:val="00127982"/>
    <w:rsid w:val="0014534D"/>
    <w:rsid w:val="002D0501"/>
    <w:rsid w:val="003C749F"/>
    <w:rsid w:val="0040531C"/>
    <w:rsid w:val="005055F6"/>
    <w:rsid w:val="00530103"/>
    <w:rsid w:val="005663AB"/>
    <w:rsid w:val="005F3B7E"/>
    <w:rsid w:val="00693FCD"/>
    <w:rsid w:val="006A3FE4"/>
    <w:rsid w:val="007F177D"/>
    <w:rsid w:val="00810D10"/>
    <w:rsid w:val="009B6270"/>
    <w:rsid w:val="009C46CB"/>
    <w:rsid w:val="009E4379"/>
    <w:rsid w:val="00A201E1"/>
    <w:rsid w:val="00AC4FF2"/>
    <w:rsid w:val="00BE2A26"/>
    <w:rsid w:val="00CD2D6D"/>
    <w:rsid w:val="00D550D7"/>
    <w:rsid w:val="00EA0BE1"/>
    <w:rsid w:val="00EC6B27"/>
    <w:rsid w:val="00F220E5"/>
    <w:rsid w:val="00F9048A"/>
    <w:rsid w:val="00FB554A"/>
    <w:rsid w:val="00FF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C095D-B302-4CDC-9F43-B7807BCC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0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50D7"/>
    <w:rPr>
      <w:rFonts w:ascii="Tahoma" w:hAnsi="Tahoma" w:cs="Tahoma"/>
      <w:sz w:val="16"/>
      <w:szCs w:val="16"/>
    </w:rPr>
  </w:style>
  <w:style w:type="paragraph" w:styleId="a5">
    <w:name w:val="Normal (Web)"/>
    <w:basedOn w:val="a"/>
    <w:uiPriority w:val="99"/>
    <w:unhideWhenUsed/>
    <w:rsid w:val="001453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50540">
      <w:bodyDiv w:val="1"/>
      <w:marLeft w:val="0"/>
      <w:marRight w:val="0"/>
      <w:marTop w:val="0"/>
      <w:marBottom w:val="0"/>
      <w:divBdr>
        <w:top w:val="none" w:sz="0" w:space="0" w:color="auto"/>
        <w:left w:val="none" w:sz="0" w:space="0" w:color="auto"/>
        <w:bottom w:val="none" w:sz="0" w:space="0" w:color="auto"/>
        <w:right w:val="none" w:sz="0" w:space="0" w:color="auto"/>
      </w:divBdr>
      <w:divsChild>
        <w:div w:id="1452824123">
          <w:marLeft w:val="0"/>
          <w:marRight w:val="0"/>
          <w:marTop w:val="0"/>
          <w:marBottom w:val="300"/>
          <w:divBdr>
            <w:top w:val="none" w:sz="0" w:space="0" w:color="auto"/>
            <w:left w:val="none" w:sz="0" w:space="0" w:color="auto"/>
            <w:bottom w:val="none" w:sz="0" w:space="0" w:color="auto"/>
            <w:right w:val="none" w:sz="0" w:space="0" w:color="auto"/>
          </w:divBdr>
          <w:divsChild>
            <w:div w:id="201287689">
              <w:marLeft w:val="0"/>
              <w:marRight w:val="0"/>
              <w:marTop w:val="0"/>
              <w:marBottom w:val="0"/>
              <w:divBdr>
                <w:top w:val="none" w:sz="0" w:space="0" w:color="auto"/>
                <w:left w:val="none" w:sz="0" w:space="0" w:color="auto"/>
                <w:bottom w:val="none" w:sz="0" w:space="0" w:color="auto"/>
                <w:right w:val="none" w:sz="0" w:space="0" w:color="auto"/>
              </w:divBdr>
              <w:divsChild>
                <w:div w:id="1134830489">
                  <w:marLeft w:val="0"/>
                  <w:marRight w:val="0"/>
                  <w:marTop w:val="0"/>
                  <w:marBottom w:val="0"/>
                  <w:divBdr>
                    <w:top w:val="none" w:sz="0" w:space="0" w:color="auto"/>
                    <w:left w:val="none" w:sz="0" w:space="0" w:color="auto"/>
                    <w:bottom w:val="none" w:sz="0" w:space="0" w:color="auto"/>
                    <w:right w:val="none" w:sz="0" w:space="0" w:color="auto"/>
                  </w:divBdr>
                  <w:divsChild>
                    <w:div w:id="923104746">
                      <w:marLeft w:val="0"/>
                      <w:marRight w:val="0"/>
                      <w:marTop w:val="0"/>
                      <w:marBottom w:val="0"/>
                      <w:divBdr>
                        <w:top w:val="none" w:sz="0" w:space="0" w:color="auto"/>
                        <w:left w:val="none" w:sz="0" w:space="0" w:color="auto"/>
                        <w:bottom w:val="none" w:sz="0" w:space="0" w:color="auto"/>
                        <w:right w:val="none" w:sz="0" w:space="0" w:color="auto"/>
                      </w:divBdr>
                      <w:divsChild>
                        <w:div w:id="1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4161">
                  <w:marLeft w:val="0"/>
                  <w:marRight w:val="0"/>
                  <w:marTop w:val="0"/>
                  <w:marBottom w:val="0"/>
                  <w:divBdr>
                    <w:top w:val="none" w:sz="0" w:space="0" w:color="auto"/>
                    <w:left w:val="none" w:sz="0" w:space="0" w:color="auto"/>
                    <w:bottom w:val="none" w:sz="0" w:space="0" w:color="auto"/>
                    <w:right w:val="none" w:sz="0" w:space="0" w:color="auto"/>
                  </w:divBdr>
                  <w:divsChild>
                    <w:div w:id="11708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7680">
      <w:bodyDiv w:val="1"/>
      <w:marLeft w:val="0"/>
      <w:marRight w:val="0"/>
      <w:marTop w:val="0"/>
      <w:marBottom w:val="0"/>
      <w:divBdr>
        <w:top w:val="none" w:sz="0" w:space="0" w:color="auto"/>
        <w:left w:val="none" w:sz="0" w:space="0" w:color="auto"/>
        <w:bottom w:val="none" w:sz="0" w:space="0" w:color="auto"/>
        <w:right w:val="none" w:sz="0" w:space="0" w:color="auto"/>
      </w:divBdr>
    </w:div>
    <w:div w:id="20731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EA14-20BC-4B54-9479-117686FD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1760</Words>
  <Characters>10033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home</cp:lastModifiedBy>
  <cp:revision>7</cp:revision>
  <cp:lastPrinted>2021-10-21T11:41:00Z</cp:lastPrinted>
  <dcterms:created xsi:type="dcterms:W3CDTF">2021-10-19T13:24:00Z</dcterms:created>
  <dcterms:modified xsi:type="dcterms:W3CDTF">2023-12-14T16:46:00Z</dcterms:modified>
</cp:coreProperties>
</file>